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B82FB" w14:textId="77777777" w:rsidR="00334371" w:rsidRPr="00C03C65" w:rsidRDefault="00334371" w:rsidP="00461CA4">
      <w:pPr>
        <w:spacing w:line="360" w:lineRule="auto"/>
        <w:jc w:val="center"/>
        <w:rPr>
          <w:rFonts w:ascii="Bookman Old Style" w:hAnsi="Bookman Old Style"/>
          <w:b/>
          <w:bCs/>
          <w:sz w:val="32"/>
          <w:szCs w:val="32"/>
        </w:rPr>
      </w:pPr>
      <w:r w:rsidRPr="00C03C65">
        <w:rPr>
          <w:rFonts w:ascii="Bookman Old Style" w:hAnsi="Bookman Old Style"/>
          <w:b/>
          <w:bCs/>
          <w:sz w:val="32"/>
          <w:szCs w:val="32"/>
        </w:rPr>
        <w:t>Investment Banker job description</w:t>
      </w:r>
    </w:p>
    <w:p w14:paraId="10D6DBA3" w14:textId="77777777" w:rsidR="00334371" w:rsidRPr="00C03C65" w:rsidRDefault="00334371" w:rsidP="00461CA4">
      <w:pPr>
        <w:spacing w:line="360" w:lineRule="auto"/>
        <w:jc w:val="both"/>
        <w:rPr>
          <w:rFonts w:ascii="Bookman Old Style" w:hAnsi="Bookman Old Style"/>
          <w:b/>
          <w:sz w:val="24"/>
          <w:szCs w:val="24"/>
        </w:rPr>
      </w:pPr>
      <w:r w:rsidRPr="00C03C65">
        <w:rPr>
          <w:rFonts w:ascii="Bookman Old Style" w:hAnsi="Bookman Old Style"/>
          <w:b/>
          <w:sz w:val="24"/>
          <w:szCs w:val="24"/>
        </w:rPr>
        <w:t>Job brief</w:t>
      </w:r>
      <w:bookmarkStart w:id="0" w:name="_GoBack"/>
      <w:bookmarkEnd w:id="0"/>
    </w:p>
    <w:p w14:paraId="77079078" w14:textId="77777777" w:rsidR="00C03C65" w:rsidRPr="00C03C65" w:rsidRDefault="00C03C65" w:rsidP="00461CA4">
      <w:pPr>
        <w:spacing w:line="360" w:lineRule="auto"/>
        <w:jc w:val="both"/>
        <w:rPr>
          <w:rFonts w:ascii="Bookman Old Style" w:hAnsi="Bookman Old Style"/>
          <w:sz w:val="24"/>
          <w:szCs w:val="24"/>
        </w:rPr>
      </w:pPr>
      <w:r w:rsidRPr="00C03C65">
        <w:rPr>
          <w:rFonts w:ascii="Bookman Old Style" w:hAnsi="Bookman Old Style"/>
          <w:sz w:val="24"/>
          <w:szCs w:val="24"/>
        </w:rPr>
        <w:t xml:space="preserve">The purpose of this role is to provide analytical support for the Investment Banking Mining Group in Vancouver. The role focuses on client presentations, financial modeling and research. With experience, Analysts take on increased responsibilities including directing transactions and participating in business development with the guidance of senior group members. </w:t>
      </w:r>
    </w:p>
    <w:p w14:paraId="2031D936" w14:textId="4310CFFA" w:rsidR="00334371" w:rsidRPr="00C03C65" w:rsidRDefault="00334371" w:rsidP="00461CA4">
      <w:pPr>
        <w:spacing w:line="360" w:lineRule="auto"/>
        <w:jc w:val="both"/>
        <w:rPr>
          <w:rFonts w:ascii="Bookman Old Style" w:hAnsi="Bookman Old Style"/>
          <w:b/>
          <w:bCs/>
          <w:sz w:val="24"/>
          <w:szCs w:val="24"/>
        </w:rPr>
      </w:pPr>
      <w:r w:rsidRPr="00C03C65">
        <w:rPr>
          <w:rFonts w:ascii="Bookman Old Style" w:hAnsi="Bookman Old Style"/>
          <w:b/>
          <w:bCs/>
          <w:sz w:val="24"/>
          <w:szCs w:val="24"/>
        </w:rPr>
        <w:t>Responsibilities</w:t>
      </w:r>
    </w:p>
    <w:p w14:paraId="511BF50D" w14:textId="77777777"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Provide leadership, source and execute investment opportunities</w:t>
      </w:r>
    </w:p>
    <w:p w14:paraId="3F963F5F" w14:textId="7B714727"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Manage a team of Investment Managers, Associates, members of the Value Creation Team and external providers through the investment and ESG process</w:t>
      </w:r>
    </w:p>
    <w:p w14:paraId="020A0545" w14:textId="384D19E5"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Lead due diligence, direct transaction team and coordinate transaction execution and closing</w:t>
      </w:r>
    </w:p>
    <w:p w14:paraId="5578CECE" w14:textId="672CB710"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Present investment proposals to the Investment Committee</w:t>
      </w:r>
    </w:p>
    <w:p w14:paraId="74C15199" w14:textId="43F8689C"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Actively work with project / portfolio companies’ post-investment in close cooperation with the Value Creation Team</w:t>
      </w:r>
    </w:p>
    <w:p w14:paraId="1ED66FF6" w14:textId="552B30F7"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Liaising with Investee’s management teams, and ensure that best financial and non-financial practices, including EMS (Environmental Management Systems) are implemented</w:t>
      </w:r>
    </w:p>
    <w:p w14:paraId="2391E8B7" w14:textId="2703E17B"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Take board seats in Investee partners</w:t>
      </w:r>
    </w:p>
    <w:p w14:paraId="2F997EBC" w14:textId="34613B7E"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Coach, develop and mentor the team in their career development</w:t>
      </w:r>
    </w:p>
    <w:p w14:paraId="014FC9B9" w14:textId="3AA45455" w:rsidR="00C03C65" w:rsidRPr="00C03C65" w:rsidRDefault="00C03C65" w:rsidP="00461CA4">
      <w:pPr>
        <w:pStyle w:val="ListParagraph"/>
        <w:numPr>
          <w:ilvl w:val="0"/>
          <w:numId w:val="7"/>
        </w:numPr>
        <w:spacing w:line="360" w:lineRule="auto"/>
        <w:jc w:val="both"/>
        <w:rPr>
          <w:rFonts w:ascii="Bookman Old Style" w:hAnsi="Bookman Old Style"/>
          <w:sz w:val="24"/>
          <w:szCs w:val="24"/>
        </w:rPr>
      </w:pPr>
      <w:r w:rsidRPr="00C03C65">
        <w:rPr>
          <w:rFonts w:ascii="Bookman Old Style" w:hAnsi="Bookman Old Style"/>
          <w:sz w:val="24"/>
          <w:szCs w:val="24"/>
        </w:rPr>
        <w:t>Business development with the objective to build a strong pipeline of potential investment opportunities</w:t>
      </w:r>
    </w:p>
    <w:p w14:paraId="401922FF" w14:textId="60F62094" w:rsidR="00334371" w:rsidRPr="00C03C65" w:rsidRDefault="00334371" w:rsidP="00461CA4">
      <w:pPr>
        <w:spacing w:line="360" w:lineRule="auto"/>
        <w:jc w:val="both"/>
        <w:rPr>
          <w:rFonts w:ascii="Bookman Old Style" w:hAnsi="Bookman Old Style"/>
          <w:b/>
          <w:sz w:val="24"/>
          <w:szCs w:val="24"/>
        </w:rPr>
      </w:pPr>
      <w:r w:rsidRPr="00C03C65">
        <w:rPr>
          <w:rFonts w:ascii="Bookman Old Style" w:hAnsi="Bookman Old Style"/>
          <w:b/>
          <w:sz w:val="24"/>
          <w:szCs w:val="24"/>
        </w:rPr>
        <w:t>Requirements</w:t>
      </w:r>
    </w:p>
    <w:p w14:paraId="62FF8675" w14:textId="5A79FD66"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t>Previous investment banking, private equity or corporate finance experience (CA or CFA designation an asset)</w:t>
      </w:r>
    </w:p>
    <w:p w14:paraId="530148D8" w14:textId="30F6CEB1"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lastRenderedPageBreak/>
        <w:t>Knowledge of accounting principles, including financial statement preparation and business combinations</w:t>
      </w:r>
    </w:p>
    <w:p w14:paraId="73547AAE" w14:textId="6ABD27ED"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t>Excellent interpersonal, presentation, oral and written communication skills</w:t>
      </w:r>
    </w:p>
    <w:p w14:paraId="34F11791" w14:textId="2E941B7C"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t>Excellent analytical skills, including demonstrated knowledge of various valuation techniques and practices</w:t>
      </w:r>
    </w:p>
    <w:p w14:paraId="2021DC43" w14:textId="69DBFD61"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t>Ability to effectively operate in a team</w:t>
      </w:r>
    </w:p>
    <w:p w14:paraId="4E0BADDC" w14:textId="0A10C6AC"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proofErr w:type="spellStart"/>
      <w:r w:rsidRPr="00C03C65">
        <w:rPr>
          <w:rFonts w:ascii="Bookman Old Style" w:hAnsi="Bookman Old Style"/>
          <w:sz w:val="24"/>
          <w:szCs w:val="24"/>
        </w:rPr>
        <w:t>Well developed</w:t>
      </w:r>
      <w:proofErr w:type="spellEnd"/>
      <w:r w:rsidRPr="00C03C65">
        <w:rPr>
          <w:rFonts w:ascii="Bookman Old Style" w:hAnsi="Bookman Old Style"/>
          <w:sz w:val="24"/>
          <w:szCs w:val="24"/>
        </w:rPr>
        <w:t xml:space="preserve"> organizational skills in order to respond to shifting priorities on multiple projects</w:t>
      </w:r>
    </w:p>
    <w:p w14:paraId="44258511" w14:textId="471C098D" w:rsidR="00C03C65"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t>Demonstrated job commitment, as well as personal flexibility and adaptability required to meet client needs</w:t>
      </w:r>
    </w:p>
    <w:p w14:paraId="385A518A" w14:textId="1D8EACBE" w:rsidR="00A15729" w:rsidRPr="00C03C65" w:rsidRDefault="00C03C65" w:rsidP="00461CA4">
      <w:pPr>
        <w:pStyle w:val="ListParagraph"/>
        <w:numPr>
          <w:ilvl w:val="0"/>
          <w:numId w:val="5"/>
        </w:numPr>
        <w:spacing w:line="360" w:lineRule="auto"/>
        <w:jc w:val="both"/>
        <w:rPr>
          <w:rFonts w:ascii="Bookman Old Style" w:hAnsi="Bookman Old Style"/>
          <w:sz w:val="24"/>
          <w:szCs w:val="24"/>
        </w:rPr>
      </w:pPr>
      <w:r w:rsidRPr="00C03C65">
        <w:rPr>
          <w:rFonts w:ascii="Bookman Old Style" w:hAnsi="Bookman Old Style"/>
          <w:sz w:val="24"/>
          <w:szCs w:val="24"/>
        </w:rPr>
        <w:t>Advanced MS Office skills (Excel, Word, PowerPoint); Bloomberg proficiency an asset</w:t>
      </w:r>
    </w:p>
    <w:sectPr w:rsidR="00A15729" w:rsidRPr="00C03C65"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550"/>
    <w:multiLevelType w:val="hybridMultilevel"/>
    <w:tmpl w:val="5810B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FA009F"/>
    <w:multiLevelType w:val="hybridMultilevel"/>
    <w:tmpl w:val="7A4659A0"/>
    <w:lvl w:ilvl="0" w:tplc="57EAFF1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890DAA"/>
    <w:multiLevelType w:val="multilevel"/>
    <w:tmpl w:val="AF8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B0763"/>
    <w:multiLevelType w:val="multilevel"/>
    <w:tmpl w:val="2CE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4F4A4E"/>
    <w:multiLevelType w:val="hybridMultilevel"/>
    <w:tmpl w:val="B8368968"/>
    <w:lvl w:ilvl="0" w:tplc="57EAFF1C">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D4C6469"/>
    <w:multiLevelType w:val="hybridMultilevel"/>
    <w:tmpl w:val="87867F48"/>
    <w:lvl w:ilvl="0" w:tplc="57EAFF1C">
      <w:numFmt w:val="bullet"/>
      <w:lvlText w:val="•"/>
      <w:lvlJc w:val="left"/>
      <w:pPr>
        <w:ind w:left="720" w:hanging="360"/>
      </w:pPr>
      <w:rPr>
        <w:rFonts w:ascii="Bookman Old Style" w:eastAsiaTheme="minorHAnsi" w:hAnsi="Bookman Old Style" w:cstheme="minorBidi" w:hint="default"/>
      </w:rPr>
    </w:lvl>
    <w:lvl w:ilvl="1" w:tplc="6B3E8678">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D2F5931"/>
    <w:multiLevelType w:val="multilevel"/>
    <w:tmpl w:val="D68E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71"/>
    <w:rsid w:val="001C5E36"/>
    <w:rsid w:val="002543AA"/>
    <w:rsid w:val="00334371"/>
    <w:rsid w:val="00461CA4"/>
    <w:rsid w:val="00464FEB"/>
    <w:rsid w:val="008C7A55"/>
    <w:rsid w:val="00A43206"/>
    <w:rsid w:val="00C03C65"/>
    <w:rsid w:val="00D9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BC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371"/>
    <w:rPr>
      <w:color w:val="0000FF" w:themeColor="hyperlink"/>
      <w:u w:val="single"/>
    </w:rPr>
  </w:style>
  <w:style w:type="paragraph" w:styleId="ListParagraph">
    <w:name w:val="List Paragraph"/>
    <w:basedOn w:val="Normal"/>
    <w:uiPriority w:val="34"/>
    <w:qFormat/>
    <w:rsid w:val="00C03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6143">
      <w:bodyDiv w:val="1"/>
      <w:marLeft w:val="0"/>
      <w:marRight w:val="0"/>
      <w:marTop w:val="0"/>
      <w:marBottom w:val="0"/>
      <w:divBdr>
        <w:top w:val="none" w:sz="0" w:space="0" w:color="auto"/>
        <w:left w:val="none" w:sz="0" w:space="0" w:color="auto"/>
        <w:bottom w:val="none" w:sz="0" w:space="0" w:color="auto"/>
        <w:right w:val="none" w:sz="0" w:space="0" w:color="auto"/>
      </w:divBdr>
      <w:divsChild>
        <w:div w:id="974483499">
          <w:marLeft w:val="5936"/>
          <w:marRight w:val="0"/>
          <w:marTop w:val="0"/>
          <w:marBottom w:val="0"/>
          <w:divBdr>
            <w:top w:val="none" w:sz="0" w:space="0" w:color="auto"/>
            <w:left w:val="none" w:sz="0" w:space="0" w:color="auto"/>
            <w:bottom w:val="none" w:sz="0" w:space="0" w:color="auto"/>
            <w:right w:val="none" w:sz="0" w:space="0" w:color="auto"/>
          </w:divBdr>
        </w:div>
        <w:div w:id="967666083">
          <w:marLeft w:val="0"/>
          <w:marRight w:val="0"/>
          <w:marTop w:val="0"/>
          <w:marBottom w:val="0"/>
          <w:divBdr>
            <w:top w:val="none" w:sz="0" w:space="0" w:color="auto"/>
            <w:left w:val="none" w:sz="0" w:space="0" w:color="auto"/>
            <w:bottom w:val="none" w:sz="0" w:space="0" w:color="auto"/>
            <w:right w:val="none" w:sz="0" w:space="0" w:color="auto"/>
          </w:divBdr>
          <w:divsChild>
            <w:div w:id="1596862502">
              <w:marLeft w:val="0"/>
              <w:marRight w:val="0"/>
              <w:marTop w:val="0"/>
              <w:marBottom w:val="0"/>
              <w:divBdr>
                <w:top w:val="none" w:sz="0" w:space="0" w:color="auto"/>
                <w:left w:val="none" w:sz="0" w:space="0" w:color="auto"/>
                <w:bottom w:val="none" w:sz="0" w:space="0" w:color="auto"/>
                <w:right w:val="none" w:sz="0" w:space="0" w:color="auto"/>
              </w:divBdr>
              <w:divsChild>
                <w:div w:id="1506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3195">
      <w:bodyDiv w:val="1"/>
      <w:marLeft w:val="0"/>
      <w:marRight w:val="0"/>
      <w:marTop w:val="0"/>
      <w:marBottom w:val="0"/>
      <w:divBdr>
        <w:top w:val="none" w:sz="0" w:space="0" w:color="auto"/>
        <w:left w:val="none" w:sz="0" w:space="0" w:color="auto"/>
        <w:bottom w:val="none" w:sz="0" w:space="0" w:color="auto"/>
        <w:right w:val="none" w:sz="0" w:space="0" w:color="auto"/>
      </w:divBdr>
      <w:divsChild>
        <w:div w:id="458960760">
          <w:marLeft w:val="5936"/>
          <w:marRight w:val="0"/>
          <w:marTop w:val="0"/>
          <w:marBottom w:val="0"/>
          <w:divBdr>
            <w:top w:val="none" w:sz="0" w:space="0" w:color="auto"/>
            <w:left w:val="none" w:sz="0" w:space="0" w:color="auto"/>
            <w:bottom w:val="none" w:sz="0" w:space="0" w:color="auto"/>
            <w:right w:val="none" w:sz="0" w:space="0" w:color="auto"/>
          </w:divBdr>
        </w:div>
        <w:div w:id="1136220493">
          <w:marLeft w:val="0"/>
          <w:marRight w:val="0"/>
          <w:marTop w:val="0"/>
          <w:marBottom w:val="0"/>
          <w:divBdr>
            <w:top w:val="none" w:sz="0" w:space="0" w:color="auto"/>
            <w:left w:val="none" w:sz="0" w:space="0" w:color="auto"/>
            <w:bottom w:val="none" w:sz="0" w:space="0" w:color="auto"/>
            <w:right w:val="none" w:sz="0" w:space="0" w:color="auto"/>
          </w:divBdr>
          <w:divsChild>
            <w:div w:id="984430174">
              <w:marLeft w:val="0"/>
              <w:marRight w:val="0"/>
              <w:marTop w:val="0"/>
              <w:marBottom w:val="0"/>
              <w:divBdr>
                <w:top w:val="none" w:sz="0" w:space="0" w:color="auto"/>
                <w:left w:val="none" w:sz="0" w:space="0" w:color="auto"/>
                <w:bottom w:val="none" w:sz="0" w:space="0" w:color="auto"/>
                <w:right w:val="none" w:sz="0" w:space="0" w:color="auto"/>
              </w:divBdr>
              <w:divsChild>
                <w:div w:id="20492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6543">
      <w:bodyDiv w:val="1"/>
      <w:marLeft w:val="0"/>
      <w:marRight w:val="0"/>
      <w:marTop w:val="0"/>
      <w:marBottom w:val="0"/>
      <w:divBdr>
        <w:top w:val="none" w:sz="0" w:space="0" w:color="auto"/>
        <w:left w:val="none" w:sz="0" w:space="0" w:color="auto"/>
        <w:bottom w:val="none" w:sz="0" w:space="0" w:color="auto"/>
        <w:right w:val="none" w:sz="0" w:space="0" w:color="auto"/>
      </w:divBdr>
      <w:divsChild>
        <w:div w:id="583034558">
          <w:marLeft w:val="5936"/>
          <w:marRight w:val="0"/>
          <w:marTop w:val="0"/>
          <w:marBottom w:val="0"/>
          <w:divBdr>
            <w:top w:val="none" w:sz="0" w:space="0" w:color="auto"/>
            <w:left w:val="none" w:sz="0" w:space="0" w:color="auto"/>
            <w:bottom w:val="none" w:sz="0" w:space="0" w:color="auto"/>
            <w:right w:val="none" w:sz="0" w:space="0" w:color="auto"/>
          </w:divBdr>
        </w:div>
        <w:div w:id="1450586111">
          <w:marLeft w:val="0"/>
          <w:marRight w:val="0"/>
          <w:marTop w:val="0"/>
          <w:marBottom w:val="0"/>
          <w:divBdr>
            <w:top w:val="none" w:sz="0" w:space="0" w:color="auto"/>
            <w:left w:val="none" w:sz="0" w:space="0" w:color="auto"/>
            <w:bottom w:val="none" w:sz="0" w:space="0" w:color="auto"/>
            <w:right w:val="none" w:sz="0" w:space="0" w:color="auto"/>
          </w:divBdr>
          <w:divsChild>
            <w:div w:id="2124416703">
              <w:marLeft w:val="0"/>
              <w:marRight w:val="0"/>
              <w:marTop w:val="0"/>
              <w:marBottom w:val="0"/>
              <w:divBdr>
                <w:top w:val="none" w:sz="0" w:space="0" w:color="auto"/>
                <w:left w:val="none" w:sz="0" w:space="0" w:color="auto"/>
                <w:bottom w:val="none" w:sz="0" w:space="0" w:color="auto"/>
                <w:right w:val="none" w:sz="0" w:space="0" w:color="auto"/>
              </w:divBdr>
              <w:divsChild>
                <w:div w:id="4018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6</cp:revision>
  <dcterms:created xsi:type="dcterms:W3CDTF">2019-10-08T13:32:00Z</dcterms:created>
  <dcterms:modified xsi:type="dcterms:W3CDTF">2019-11-25T16:24:00Z</dcterms:modified>
</cp:coreProperties>
</file>